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Fira Sans Condensed" w:cs="Fira Sans Condensed" w:eastAsia="Fira Sans Condensed" w:hAnsi="Fira Sans Condensed"/>
          <w:b w:val="1"/>
          <w:i w:val="1"/>
        </w:rPr>
      </w:pPr>
      <w:r w:rsidDel="00000000" w:rsidR="00000000" w:rsidRPr="00000000">
        <w:rPr>
          <w:rFonts w:ascii="Fira Sans Condensed" w:cs="Fira Sans Condensed" w:eastAsia="Fira Sans Condensed" w:hAnsi="Fira Sans Condensed"/>
          <w:b w:val="1"/>
          <w:i w:val="1"/>
          <w:rtl w:val="0"/>
        </w:rPr>
        <w:t xml:space="preserve">Instructions to the Researcher: Please accomplish this form and ensure that you have included in your submission the documents that you checked below (in Section 3. Checklist of Documents).</w:t>
      </w:r>
    </w:p>
    <w:p w:rsidR="00000000" w:rsidDel="00000000" w:rsidP="00000000" w:rsidRDefault="00000000" w:rsidRPr="00000000" w14:paraId="00000002">
      <w:pPr>
        <w:pageBreakBefore w:val="0"/>
        <w:rPr>
          <w:rFonts w:ascii="Fira Sans Condensed" w:cs="Fira Sans Condensed" w:eastAsia="Fira Sans Condensed" w:hAnsi="Fira Sans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Fira Sans Condensed" w:cs="Fira Sans Condensed" w:eastAsia="Fira Sans Condensed" w:hAnsi="Fira Sans Condense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-3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3105"/>
        <w:gridCol w:w="1305"/>
        <w:gridCol w:w="3405"/>
        <w:tblGridChange w:id="0">
          <w:tblGrid>
            <w:gridCol w:w="2280"/>
            <w:gridCol w:w="3105"/>
            <w:gridCol w:w="1305"/>
            <w:gridCol w:w="34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Fira Sans Condensed" w:cs="Fira Sans Condensed" w:eastAsia="Fira Sans Condensed" w:hAnsi="Fira Sans Condensed"/>
                <w:b w:val="1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b w:val="1"/>
                <w:rtl w:val="0"/>
              </w:rPr>
              <w:t xml:space="preserve">General Information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*Title of Study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*REC Code</w:t>
            </w:r>
            <w:r w:rsidDel="00000000" w:rsidR="00000000" w:rsidRPr="00000000">
              <w:rPr>
                <w:rFonts w:ascii="Fira Sans Condensed" w:cs="Fira Sans Condensed" w:eastAsia="Fira Sans Condensed" w:hAnsi="Fira Sans Condensed"/>
                <w:i w:val="1"/>
                <w:sz w:val="16"/>
                <w:szCs w:val="16"/>
                <w:rtl w:val="0"/>
              </w:rPr>
              <w:t xml:space="preserve"> (To be provided by UPOU IREC)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*Study 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*Name of Researcher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Contact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*Landline No: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*Mobile No: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*Co-researcher (if any)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*Email: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*Institution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*Address of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Institution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*Type of Study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Health Operations Research (Health Programs and Policies)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Social/Behavioral Research/</w:t>
            </w: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Humanities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Public Health/Epidemiologic Research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Biomedical research (Retrospective, Prospective and Diagnostic Studies)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Information system research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Natural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Interdisciplinary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Others _____________________________________________________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*Research Setting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Multicenter (International)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Multicenter (National)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Single site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Does your Study Site have its own Ethical Review Board?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*Source of Funding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Self-funded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Government-funded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Scholarship/Research Grant/Sponsorship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720" w:firstLine="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Institution-Funded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Others _____________________________________________________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*Duration of the study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Start date: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End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No. of study Participants: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*Has the Research undergone Technical Review?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(</w:t>
            </w:r>
            <w:r w:rsidDel="00000000" w:rsidR="00000000" w:rsidRPr="00000000">
              <w:rPr>
                <w:rFonts w:ascii="Fira Sans Condensed" w:cs="Fira Sans Condensed" w:eastAsia="Fira Sans Condensed" w:hAnsi="Fira Sans Condensed"/>
                <w:i w:val="1"/>
                <w:sz w:val="18"/>
                <w:szCs w:val="18"/>
                <w:highlight w:val="green"/>
                <w:rtl w:val="0"/>
              </w:rPr>
              <w:t xml:space="preserve">Students should submit the official approval forms of the technical panel after study proposal. Admin., Staff, and Faculty members should submit the Clearance from RPC, OGC Director, or Sponsors</w:t>
            </w: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Yes by ______________________________________________________________________________________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*Has the Research been submitted to another REC?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b w:val="1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b w:val="1"/>
                <w:rtl w:val="0"/>
              </w:rPr>
              <w:t xml:space="preserve">Brief Description of the Methodology of the  Study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  <w:i w:val="1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i w:val="1"/>
                <w:rtl w:val="0"/>
              </w:rPr>
              <w:t xml:space="preserve">(Briefly describe the research design, sampling design, and data collection plans)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Fira Sans Condensed" w:cs="Fira Sans Condensed" w:eastAsia="Fira Sans Condensed" w:hAnsi="Fira Sans Condensed"/>
                <w:b w:val="1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b w:val="1"/>
                <w:rtl w:val="0"/>
              </w:rPr>
              <w:t xml:space="preserve">Checklist of Documents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b w:val="1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b w:val="1"/>
                <w:rtl w:val="0"/>
              </w:rPr>
              <w:t xml:space="preserve">Basic Requirements: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Letter request for review from Researcher to UPOU IREC Chair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Research Proposal following the UPOU Research and Publications Committee Template</w:t>
            </w:r>
            <w:r w:rsidDel="00000000" w:rsidR="00000000" w:rsidRPr="00000000">
              <w:rPr>
                <w:rFonts w:ascii="Fira Sans Condensed" w:cs="Fira Sans Condensed" w:eastAsia="Fira Sans Condensed" w:hAnsi="Fira Sans Condensed"/>
                <w:i w:val="1"/>
                <w:sz w:val="18"/>
                <w:szCs w:val="18"/>
                <w:rtl w:val="0"/>
              </w:rPr>
              <w:t xml:space="preserve"> (for Admin, Staff, and Faculty Members)</w:t>
            </w: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/ Final and Approved Thesis Chapter 1-3 </w:t>
            </w:r>
            <w:r w:rsidDel="00000000" w:rsidR="00000000" w:rsidRPr="00000000">
              <w:rPr>
                <w:rFonts w:ascii="Fira Sans Condensed" w:cs="Fira Sans Condensed" w:eastAsia="Fira Sans Condensed" w:hAnsi="Fira Sans Condensed"/>
                <w:i w:val="1"/>
                <w:sz w:val="18"/>
                <w:szCs w:val="18"/>
                <w:rtl w:val="0"/>
              </w:rPr>
              <w:t xml:space="preserve">(for students)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Diagrammatic Workflow 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Gantt Chart of Study Activities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Technical Review Approval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Plagiarism Check Result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Curriculum Vitae of Researcher/s and study team members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Training certificate on Research Ethics of researcher/s and the rest of the study team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Accomplished </w:t>
            </w:r>
            <w:hyperlink r:id="rId6">
              <w:r w:rsidDel="00000000" w:rsidR="00000000" w:rsidRPr="00000000">
                <w:rPr>
                  <w:color w:val="1155cc"/>
                  <w:highlight w:val="green"/>
                  <w:u w:val="single"/>
                  <w:rtl w:val="0"/>
                </w:rPr>
                <w:t xml:space="preserve">Study Protocol Evaluation 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ind w:left="720" w:firstLine="0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720" w:firstLine="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b w:val="1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b w:val="1"/>
                <w:rtl w:val="0"/>
              </w:rPr>
              <w:t xml:space="preserve">Supplementary Documents (if applicable):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Questionnaire and/or other data collection forms (focus group discussion guide, interview guide, etc.)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Informed Consent Form 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English version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Local language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Other _____________________________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Assent Form 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English version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Local language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Other _____________________________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Copy of recruitment advertisement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Product Brochure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Clearance from the pertinent or appropriate government agency (if applicable) Ex: NCIP, National Museum, etc.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Philippine FDA Marketing Authorization or Import License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MOA/MOU (if collaborative)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Material Transfer Agreement 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Permit/s for special populations (please specify) _________________________________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 Others (please specify) _________________________________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b w:val="1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b w:val="1"/>
                <w:rtl w:val="0"/>
              </w:rPr>
              <w:t xml:space="preserve">Submitted by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*Name and Signature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*Name and Signature of Primary Investigator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b w:val="1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b w:val="1"/>
                <w:highlight w:val="green"/>
                <w:rtl w:val="0"/>
              </w:rPr>
              <w:t xml:space="preserve">Endorsement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*Department/Program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*Unit Head/Program Chair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*Signature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0" w:firstLine="0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*Date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----------To be filled by UPOU IREC Secretariat----------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Completeness of Document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Complete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Fira Sans Condensed" w:cs="Fira Sans Condensed" w:eastAsia="Fira Sans Condensed" w:hAnsi="Fira Sans Condensed"/>
                <w:u w:val="none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Incomplete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Fira Sans Condensed" w:cs="Fira Sans Condensed" w:eastAsia="Fira Sans Condensed" w:hAnsi="Fira Sans Condensed"/>
                <w:color w:val="cccccc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color w:val="cccccc"/>
                <w:rtl w:val="0"/>
              </w:rPr>
              <w:t xml:space="preserve">(Place stamp here)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Remarks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Date </w:t>
            </w:r>
            <w:r w:rsidDel="00000000" w:rsidR="00000000" w:rsidRPr="00000000">
              <w:rPr>
                <w:rFonts w:ascii="Fira Sans Condensed" w:cs="Fira Sans Condensed" w:eastAsia="Fira Sans Condensed" w:hAnsi="Fira Sans Condensed"/>
                <w:highlight w:val="green"/>
                <w:rtl w:val="0"/>
              </w:rPr>
              <w:t xml:space="preserve">and time</w:t>
            </w: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 Received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Fonts w:ascii="Fira Sans Condensed" w:cs="Fira Sans Condensed" w:eastAsia="Fira Sans Condensed" w:hAnsi="Fira Sans Condensed"/>
                <w:rtl w:val="0"/>
              </w:rPr>
              <w:t xml:space="preserve">Received by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ira Sans Condensed" w:cs="Fira Sans Condensed" w:eastAsia="Fira Sans Condensed" w:hAnsi="Fira Sans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pageBreakBefore w:val="0"/>
        <w:rPr>
          <w:rFonts w:ascii="Fira Sans Condensed" w:cs="Fira Sans Condensed" w:eastAsia="Fira Sans Condensed" w:hAnsi="Fira Sans Condensed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Fira Sans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ageBreakBefore w:val="0"/>
      <w:widowControl w:val="0"/>
      <w:spacing w:before="72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2"/>
      <w:tblW w:w="907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490"/>
      <w:gridCol w:w="3735"/>
      <w:gridCol w:w="1800"/>
      <w:gridCol w:w="1050"/>
      <w:tblGridChange w:id="0">
        <w:tblGrid>
          <w:gridCol w:w="2490"/>
          <w:gridCol w:w="3735"/>
          <w:gridCol w:w="1800"/>
          <w:gridCol w:w="1050"/>
        </w:tblGrid>
      </w:tblGridChange>
    </w:tblGrid>
    <w:tr>
      <w:trPr>
        <w:cantSplit w:val="0"/>
        <w:trHeight w:val="280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0D2">
          <w:pPr>
            <w:pageBreakBefore w:val="0"/>
            <w:spacing w:line="240" w:lineRule="auto"/>
            <w:jc w:val="center"/>
            <w:rPr>
              <w:rFonts w:ascii="Fira Sans Condensed" w:cs="Fira Sans Condensed" w:eastAsia="Fira Sans Condensed" w:hAnsi="Fira Sans Condensed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1099185" cy="72644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185" cy="726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</w:tcPr>
        <w:p w:rsidR="00000000" w:rsidDel="00000000" w:rsidP="00000000" w:rsidRDefault="00000000" w:rsidRPr="00000000" w14:paraId="000000D3">
          <w:pPr>
            <w:pageBreakBefore w:val="0"/>
            <w:tabs>
              <w:tab w:val="left" w:pos="1440"/>
              <w:tab w:val="left" w:pos="2880"/>
              <w:tab w:val="left" w:pos="4320"/>
            </w:tabs>
            <w:spacing w:line="264" w:lineRule="auto"/>
            <w:jc w:val="center"/>
            <w:rPr>
              <w:rFonts w:ascii="Fira Sans Condensed" w:cs="Fira Sans Condensed" w:eastAsia="Fira Sans Condensed" w:hAnsi="Fira Sans Condensed"/>
              <w:sz w:val="24"/>
              <w:szCs w:val="24"/>
            </w:rPr>
          </w:pPr>
          <w:r w:rsidDel="00000000" w:rsidR="00000000" w:rsidRPr="00000000">
            <w:rPr>
              <w:rFonts w:ascii="Fira Sans Condensed" w:cs="Fira Sans Condensed" w:eastAsia="Fira Sans Condensed" w:hAnsi="Fira Sans Condensed"/>
              <w:sz w:val="24"/>
              <w:szCs w:val="24"/>
              <w:rtl w:val="0"/>
            </w:rPr>
            <w:t xml:space="preserve">UP OPEN UNIVERSITY</w:t>
          </w:r>
        </w:p>
        <w:p w:rsidR="00000000" w:rsidDel="00000000" w:rsidP="00000000" w:rsidRDefault="00000000" w:rsidRPr="00000000" w14:paraId="000000D4">
          <w:pPr>
            <w:pageBreakBefore w:val="0"/>
            <w:spacing w:line="240" w:lineRule="auto"/>
            <w:jc w:val="center"/>
            <w:rPr>
              <w:rFonts w:ascii="Fira Sans Condensed" w:cs="Fira Sans Condensed" w:eastAsia="Fira Sans Condensed" w:hAnsi="Fira Sans Condensed"/>
            </w:rPr>
          </w:pPr>
          <w:r w:rsidDel="00000000" w:rsidR="00000000" w:rsidRPr="00000000">
            <w:rPr>
              <w:rFonts w:ascii="Fira Sans Condensed" w:cs="Fira Sans Condensed" w:eastAsia="Fira Sans Condensed" w:hAnsi="Fira Sans Condensed"/>
              <w:rtl w:val="0"/>
            </w:rPr>
            <w:t xml:space="preserve">Institutional Research Ethics Committee</w:t>
          </w:r>
        </w:p>
      </w:tc>
    </w:tr>
    <w:tr>
      <w:trPr>
        <w:cantSplit w:val="0"/>
        <w:trHeight w:val="28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D7">
          <w:pPr>
            <w:pageBreakBefore w:val="0"/>
            <w:spacing w:line="252.00000000000003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D8">
          <w:pPr>
            <w:pageBreakBefore w:val="0"/>
            <w:spacing w:line="240" w:lineRule="auto"/>
            <w:jc w:val="center"/>
            <w:rPr>
              <w:rFonts w:ascii="Fira Sans Condensed" w:cs="Fira Sans Condensed" w:eastAsia="Fira Sans Condensed" w:hAnsi="Fira Sans Condensed"/>
              <w:b w:val="1"/>
              <w:sz w:val="28"/>
              <w:szCs w:val="28"/>
            </w:rPr>
          </w:pPr>
          <w:r w:rsidDel="00000000" w:rsidR="00000000" w:rsidRPr="00000000">
            <w:rPr>
              <w:rFonts w:ascii="Fira Sans Condensed" w:cs="Fira Sans Condensed" w:eastAsia="Fira Sans Condensed" w:hAnsi="Fira Sans Condensed"/>
              <w:b w:val="1"/>
              <w:sz w:val="28"/>
              <w:szCs w:val="28"/>
              <w:rtl w:val="0"/>
            </w:rPr>
            <w:t xml:space="preserve">APPLICATION FOR ETHICS REVIEW OF A NEW PROTOCOL</w:t>
          </w:r>
        </w:p>
      </w:tc>
      <w:tc>
        <w:tcPr>
          <w:vAlign w:val="top"/>
        </w:tcPr>
        <w:p w:rsidR="00000000" w:rsidDel="00000000" w:rsidP="00000000" w:rsidRDefault="00000000" w:rsidRPr="00000000" w14:paraId="000000D9">
          <w:pPr>
            <w:pageBreakBefore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REC Form No.</w:t>
          </w:r>
        </w:p>
      </w:tc>
      <w:tc>
        <w:tcPr>
          <w:vAlign w:val="top"/>
        </w:tcPr>
        <w:p w:rsidR="00000000" w:rsidDel="00000000" w:rsidP="00000000" w:rsidRDefault="00000000" w:rsidRPr="00000000" w14:paraId="000000DA">
          <w:pPr>
            <w:pageBreakBefore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6 (A)</w:t>
          </w:r>
        </w:p>
      </w:tc>
    </w:tr>
    <w:tr>
      <w:trPr>
        <w:cantSplit w:val="0"/>
        <w:trHeight w:val="28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DB">
          <w:pPr>
            <w:pageBreakBefore w:val="0"/>
            <w:widowControl w:val="0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DC">
          <w:pPr>
            <w:pageBreakBefore w:val="0"/>
            <w:spacing w:after="160" w:line="252.00000000000003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DD">
          <w:pPr>
            <w:pageBreakBefore w:val="0"/>
            <w:spacing w:line="240" w:lineRule="auto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Version No: 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DE">
          <w:pPr>
            <w:pageBreakBefore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02 (2022)</w:t>
          </w:r>
        </w:p>
      </w:tc>
    </w:tr>
    <w:tr>
      <w:trPr>
        <w:cantSplit w:val="0"/>
        <w:trHeight w:val="26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DF">
          <w:pPr>
            <w:pageBreakBefore w:val="0"/>
            <w:widowControl w:val="0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E0">
          <w:pPr>
            <w:pageBreakBefore w:val="0"/>
            <w:spacing w:after="160" w:line="252.00000000000003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E1">
          <w:pPr>
            <w:pageBreakBefore w:val="0"/>
            <w:spacing w:line="240" w:lineRule="auto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Date of Effectivity: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E2">
          <w:pPr>
            <w:pageBreakBefore w:val="0"/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3">
    <w:pPr>
      <w:pageBreakBefore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V-e7AKUckaGycvrtx2427psZIR8J0kCdla7WHhYpDdw/edit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Condensed-regular.ttf"/><Relationship Id="rId2" Type="http://schemas.openxmlformats.org/officeDocument/2006/relationships/font" Target="fonts/FiraSansCondensed-bold.ttf"/><Relationship Id="rId3" Type="http://schemas.openxmlformats.org/officeDocument/2006/relationships/font" Target="fonts/FiraSansCondensed-italic.ttf"/><Relationship Id="rId4" Type="http://schemas.openxmlformats.org/officeDocument/2006/relationships/font" Target="fonts/FiraSans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